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5C35" w14:textId="454C484F" w:rsidR="00CB16DF" w:rsidRDefault="00E81A69">
      <w:pPr>
        <w:rPr>
          <w:b/>
          <w:bCs/>
          <w:sz w:val="48"/>
          <w:szCs w:val="48"/>
        </w:rPr>
      </w:pPr>
      <w:r w:rsidRPr="00E81A69">
        <w:rPr>
          <w:rFonts w:hint="eastAsia"/>
          <w:b/>
          <w:bCs/>
          <w:sz w:val="48"/>
          <w:szCs w:val="48"/>
        </w:rPr>
        <w:t>从之前西班牙关卡竞赛的参赛关卡说起——聊聊关卡的难度控制和反馈调节</w:t>
      </w:r>
    </w:p>
    <w:p w14:paraId="57856630" w14:textId="5572397C" w:rsidR="00E81A69" w:rsidRDefault="00457E69" w:rsidP="00E81A69">
      <w:pPr>
        <w:wordWrap w:val="0"/>
        <w:jc w:val="right"/>
        <w:rPr>
          <w:sz w:val="32"/>
          <w:szCs w:val="32"/>
        </w:rPr>
      </w:pPr>
      <w:r>
        <w:rPr>
          <w:noProof/>
        </w:rPr>
        <w:drawing>
          <wp:anchor distT="0" distB="0" distL="114300" distR="114300" simplePos="0" relativeHeight="251659264" behindDoc="0" locked="0" layoutInCell="1" allowOverlap="1" wp14:anchorId="19731CCC" wp14:editId="1A1434AC">
            <wp:simplePos x="0" y="0"/>
            <wp:positionH relativeFrom="margin">
              <wp:align>right</wp:align>
            </wp:positionH>
            <wp:positionV relativeFrom="paragraph">
              <wp:posOffset>527050</wp:posOffset>
            </wp:positionV>
            <wp:extent cx="5274310" cy="2966720"/>
            <wp:effectExtent l="0" t="0" r="2540" b="508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96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A69" w:rsidRPr="00E81A69">
        <w:rPr>
          <w:rFonts w:hint="eastAsia"/>
          <w:sz w:val="32"/>
          <w:szCs w:val="32"/>
        </w:rPr>
        <w:t>——亨少</w:t>
      </w:r>
      <w:r w:rsidR="00E81A69" w:rsidRPr="00E81A69">
        <w:rPr>
          <w:rFonts w:hint="eastAsia"/>
          <w:sz w:val="32"/>
          <w:szCs w:val="32"/>
        </w:rPr>
        <w:t xml:space="preserve"> </w:t>
      </w:r>
    </w:p>
    <w:p w14:paraId="1A1A5C1C" w14:textId="0754058C" w:rsidR="00457E69" w:rsidRDefault="00457E69" w:rsidP="00E81A69">
      <w:pPr>
        <w:jc w:val="left"/>
        <w:rPr>
          <w:rFonts w:ascii="Segoe UI" w:hAnsi="Segoe UI" w:cs="Segoe UI"/>
          <w:color w:val="111111"/>
          <w:szCs w:val="21"/>
          <w:shd w:val="clear" w:color="auto" w:fill="FFFFFF"/>
        </w:rPr>
      </w:pPr>
    </w:p>
    <w:p w14:paraId="7B72C67B" w14:textId="332960C5" w:rsidR="00E81A69" w:rsidRPr="001F7C94" w:rsidRDefault="00E81A69" w:rsidP="001F7C94">
      <w:pPr>
        <w:ind w:firstLineChars="200" w:firstLine="420"/>
        <w:jc w:val="left"/>
        <w:rPr>
          <w:rFonts w:ascii="黑体" w:eastAsia="黑体" w:hAnsi="黑体" w:cs="Segoe UI"/>
          <w:color w:val="111111"/>
          <w:szCs w:val="21"/>
          <w:shd w:val="clear" w:color="auto" w:fill="FFFFFF"/>
        </w:rPr>
      </w:pPr>
      <w:r w:rsidRPr="001F7C94">
        <w:rPr>
          <w:rFonts w:ascii="黑体" w:eastAsia="黑体" w:hAnsi="黑体" w:cs="Segoe UI"/>
          <w:color w:val="111111"/>
          <w:szCs w:val="21"/>
          <w:shd w:val="clear" w:color="auto" w:fill="FFFFFF"/>
        </w:rPr>
        <w:t xml:space="preserve">之前参加了一个西班牙 SMBX 社区的关卡竞赛，花了约两周时间做了一个关卡投稿去参赛。虽说关卡的制作周期不是很长，但我还是花了一些心思在里面的，并且也考虑到了玩家游玩关卡时的很多情况。但是，如大家所见，这个关卡虽说在 34 </w:t>
      </w:r>
      <w:proofErr w:type="gramStart"/>
      <w:r w:rsidRPr="001F7C94">
        <w:rPr>
          <w:rFonts w:ascii="黑体" w:eastAsia="黑体" w:hAnsi="黑体" w:cs="Segoe UI"/>
          <w:color w:val="111111"/>
          <w:szCs w:val="21"/>
          <w:shd w:val="clear" w:color="auto" w:fill="FFFFFF"/>
        </w:rPr>
        <w:t>个</w:t>
      </w:r>
      <w:proofErr w:type="gramEnd"/>
      <w:r w:rsidRPr="001F7C94">
        <w:rPr>
          <w:rFonts w:ascii="黑体" w:eastAsia="黑体" w:hAnsi="黑体" w:cs="Segoe UI"/>
          <w:color w:val="111111"/>
          <w:szCs w:val="21"/>
          <w:shd w:val="clear" w:color="auto" w:fill="FFFFFF"/>
        </w:rPr>
        <w:t>参赛关卡中刚好拿到了第 10 名，但我觉得这个关卡本来应该可以获得更好的成绩。如竞赛的大多数评委说的那样，这关的难度控制很不合理，对</w:t>
      </w:r>
      <w:proofErr w:type="gramStart"/>
      <w:r w:rsidRPr="001F7C94">
        <w:rPr>
          <w:rFonts w:ascii="黑体" w:eastAsia="黑体" w:hAnsi="黑体" w:cs="Segoe UI"/>
          <w:color w:val="111111"/>
          <w:szCs w:val="21"/>
          <w:shd w:val="clear" w:color="auto" w:fill="FFFFFF"/>
        </w:rPr>
        <w:t>玩家很</w:t>
      </w:r>
      <w:proofErr w:type="gramEnd"/>
      <w:r w:rsidRPr="001F7C94">
        <w:rPr>
          <w:rFonts w:ascii="黑体" w:eastAsia="黑体" w:hAnsi="黑体" w:cs="Segoe UI"/>
          <w:color w:val="111111"/>
          <w:szCs w:val="21"/>
          <w:shd w:val="clear" w:color="auto" w:fill="FFFFFF"/>
        </w:rPr>
        <w:t>不友好。所以，今天我就在</w:t>
      </w:r>
      <w:proofErr w:type="gramStart"/>
      <w:r w:rsidRPr="001F7C94">
        <w:rPr>
          <w:rFonts w:ascii="黑体" w:eastAsia="黑体" w:hAnsi="黑体" w:cs="Segoe UI"/>
          <w:color w:val="111111"/>
          <w:szCs w:val="21"/>
          <w:shd w:val="clear" w:color="auto" w:fill="FFFFFF"/>
        </w:rPr>
        <w:t>一些群</w:t>
      </w:r>
      <w:proofErr w:type="gramEnd"/>
      <w:r w:rsidRPr="001F7C94">
        <w:rPr>
          <w:rFonts w:ascii="黑体" w:eastAsia="黑体" w:hAnsi="黑体" w:cs="Segoe UI"/>
          <w:color w:val="111111"/>
          <w:szCs w:val="21"/>
          <w:shd w:val="clear" w:color="auto" w:fill="FFFFFF"/>
        </w:rPr>
        <w:t>里和一些群友们大致聊了一下关于关卡的难度控制的问题。以下是我得出的一些认识。</w:t>
      </w:r>
    </w:p>
    <w:p w14:paraId="5F1E3D45" w14:textId="65ABAC85" w:rsidR="00E81A69" w:rsidRPr="001F7C94" w:rsidRDefault="00E81A69" w:rsidP="00E81A69">
      <w:pPr>
        <w:jc w:val="left"/>
        <w:rPr>
          <w:rFonts w:ascii="黑体" w:eastAsia="黑体" w:hAnsi="黑体" w:cs="Segoe UI"/>
          <w:color w:val="111111"/>
          <w:szCs w:val="21"/>
          <w:shd w:val="clear" w:color="auto" w:fill="FFFFFF"/>
        </w:rPr>
      </w:pPr>
      <w:hyperlink r:id="rId6" w:history="1">
        <w:r w:rsidRPr="001F7C94">
          <w:rPr>
            <w:rStyle w:val="a6"/>
            <w:rFonts w:ascii="黑体" w:eastAsia="黑体" w:hAnsi="黑体" w:cs="Segoe UI"/>
            <w:b/>
            <w:bCs/>
            <w:szCs w:val="21"/>
            <w:shd w:val="clear" w:color="auto" w:fill="FFFFFF"/>
          </w:rPr>
          <w:t>竞赛的结果和详细评语</w:t>
        </w:r>
      </w:hyperlink>
      <w:r w:rsidRPr="001F7C94">
        <w:rPr>
          <w:rFonts w:ascii="黑体" w:eastAsia="黑体" w:hAnsi="黑体" w:cs="Segoe UI"/>
          <w:color w:val="111111"/>
          <w:szCs w:val="21"/>
        </w:rPr>
        <w:br/>
      </w:r>
      <w:r w:rsidRPr="001F7C94">
        <w:rPr>
          <w:rFonts w:ascii="黑体" w:eastAsia="黑体" w:hAnsi="黑体" w:cs="Segoe UI"/>
          <w:color w:val="111111"/>
          <w:szCs w:val="21"/>
          <w:shd w:val="clear" w:color="auto" w:fill="FFFFFF"/>
        </w:rPr>
        <w:t>（注：这里的部分结论和认识参考了</w:t>
      </w:r>
      <w:hyperlink r:id="rId7" w:history="1">
        <w:r w:rsidRPr="001F7C94">
          <w:rPr>
            <w:rStyle w:val="a6"/>
            <w:rFonts w:ascii="黑体" w:eastAsia="黑体" w:hAnsi="黑体" w:cs="Segoe UI"/>
            <w:b/>
            <w:bCs/>
            <w:szCs w:val="21"/>
            <w:shd w:val="clear" w:color="auto" w:fill="FFFFFF"/>
          </w:rPr>
          <w:t>这个视频</w:t>
        </w:r>
      </w:hyperlink>
      <w:r w:rsidRPr="001F7C94">
        <w:rPr>
          <w:rFonts w:ascii="黑体" w:eastAsia="黑体" w:hAnsi="黑体" w:cs="Segoe UI"/>
          <w:color w:val="111111"/>
          <w:szCs w:val="21"/>
          <w:shd w:val="clear" w:color="auto" w:fill="FFFFFF"/>
        </w:rPr>
        <w:t>）</w:t>
      </w:r>
    </w:p>
    <w:p w14:paraId="06064F19" w14:textId="77777777" w:rsidR="00457E69" w:rsidRPr="001F7C94" w:rsidRDefault="00457E69" w:rsidP="00E81A69">
      <w:pPr>
        <w:jc w:val="left"/>
        <w:rPr>
          <w:rFonts w:ascii="黑体" w:eastAsia="黑体" w:hAnsi="黑体" w:cs="Segoe UI" w:hint="eastAsia"/>
          <w:color w:val="111111"/>
          <w:szCs w:val="21"/>
          <w:shd w:val="clear" w:color="auto" w:fill="FFFFFF"/>
        </w:rPr>
      </w:pPr>
    </w:p>
    <w:p w14:paraId="2CCF4595" w14:textId="77777777" w:rsidR="00E81A69" w:rsidRPr="00E81A69" w:rsidRDefault="00E81A69" w:rsidP="00E81A69">
      <w:pPr>
        <w:widowControl/>
        <w:shd w:val="clear" w:color="auto" w:fill="FFFFFF"/>
        <w:spacing w:before="240" w:after="240" w:line="240" w:lineRule="auto"/>
        <w:jc w:val="left"/>
        <w:outlineLvl w:val="2"/>
        <w:rPr>
          <w:rFonts w:ascii="黑体" w:eastAsia="黑体" w:hAnsi="黑体" w:cs="Segoe UI"/>
          <w:b/>
          <w:bCs/>
          <w:color w:val="111111"/>
          <w:kern w:val="0"/>
          <w:sz w:val="32"/>
          <w:szCs w:val="32"/>
        </w:rPr>
      </w:pPr>
      <w:r w:rsidRPr="00E81A69">
        <w:rPr>
          <w:rFonts w:ascii="黑体" w:eastAsia="黑体" w:hAnsi="黑体" w:cs="Segoe UI"/>
          <w:b/>
          <w:bCs/>
          <w:color w:val="111111"/>
          <w:kern w:val="0"/>
          <w:sz w:val="32"/>
          <w:szCs w:val="32"/>
        </w:rPr>
        <w:t>从关卡自身讲起：</w:t>
      </w:r>
    </w:p>
    <w:p w14:paraId="42737DB7" w14:textId="2B8D8BC9" w:rsidR="001A10E4" w:rsidRPr="001F7C94" w:rsidRDefault="00E81A69" w:rsidP="001F7C94">
      <w:pPr>
        <w:jc w:val="left"/>
        <w:rPr>
          <w:rFonts w:ascii="黑体" w:eastAsia="黑体" w:hAnsi="黑体" w:cs="Segoe UI"/>
          <w:color w:val="111111"/>
          <w:szCs w:val="21"/>
        </w:rPr>
      </w:pPr>
      <w:hyperlink r:id="rId8" w:history="1">
        <w:r w:rsidRPr="001F7C94">
          <w:rPr>
            <w:rStyle w:val="a6"/>
            <w:rFonts w:ascii="黑体" w:eastAsia="黑体" w:hAnsi="黑体" w:cs="Segoe UI"/>
            <w:b/>
            <w:bCs/>
            <w:szCs w:val="21"/>
            <w:shd w:val="clear" w:color="auto" w:fill="FFFFFF"/>
          </w:rPr>
          <w:t>如果不清楚关卡是什么的话可以看一下这个录像</w:t>
        </w:r>
      </w:hyperlink>
    </w:p>
    <w:p w14:paraId="3B357D03" w14:textId="48A4925E" w:rsidR="001A10E4" w:rsidRPr="001F7C94" w:rsidRDefault="00E81A69" w:rsidP="001A10E4">
      <w:pPr>
        <w:ind w:firstLineChars="200" w:firstLine="420"/>
        <w:jc w:val="left"/>
        <w:rPr>
          <w:rFonts w:ascii="黑体" w:eastAsia="黑体" w:hAnsi="黑体" w:cs="Segoe UI"/>
          <w:color w:val="111111"/>
          <w:szCs w:val="21"/>
        </w:rPr>
      </w:pPr>
      <w:r w:rsidRPr="001F7C94">
        <w:rPr>
          <w:rFonts w:ascii="黑体" w:eastAsia="黑体" w:hAnsi="黑体" w:cs="Segoe UI"/>
          <w:color w:val="111111"/>
          <w:szCs w:val="21"/>
          <w:shd w:val="clear" w:color="auto" w:fill="FFFFFF"/>
        </w:rPr>
        <w:t>这个关卡的难度从一开始就上升得很快，到了中继点后面，随着飓风的出现，难度更是急剧上升。</w:t>
      </w:r>
    </w:p>
    <w:p w14:paraId="2241F106" w14:textId="4D7E77F0" w:rsidR="00E81A69" w:rsidRPr="001F7C94" w:rsidRDefault="001F7C94" w:rsidP="001A10E4">
      <w:pPr>
        <w:ind w:firstLineChars="200" w:firstLine="420"/>
        <w:jc w:val="left"/>
        <w:rPr>
          <w:rFonts w:ascii="黑体" w:eastAsia="黑体" w:hAnsi="黑体" w:cs="Segoe UI"/>
          <w:color w:val="111111"/>
          <w:szCs w:val="21"/>
          <w:shd w:val="clear" w:color="auto" w:fill="FFFFFF"/>
        </w:rPr>
      </w:pPr>
      <w:r w:rsidRPr="001F7C94">
        <w:rPr>
          <w:rFonts w:ascii="黑体" w:eastAsia="黑体" w:hAnsi="黑体"/>
          <w:noProof/>
        </w:rPr>
        <w:lastRenderedPageBreak/>
        <w:drawing>
          <wp:anchor distT="0" distB="0" distL="114300" distR="114300" simplePos="0" relativeHeight="251658240" behindDoc="0" locked="0" layoutInCell="1" allowOverlap="1" wp14:anchorId="40F85FFA" wp14:editId="7E86F63C">
            <wp:simplePos x="0" y="0"/>
            <wp:positionH relativeFrom="margin">
              <wp:posOffset>-1270</wp:posOffset>
            </wp:positionH>
            <wp:positionV relativeFrom="paragraph">
              <wp:posOffset>646430</wp:posOffset>
            </wp:positionV>
            <wp:extent cx="5274310" cy="184785"/>
            <wp:effectExtent l="0" t="0" r="2540" b="571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8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A69" w:rsidRPr="001F7C94">
        <w:rPr>
          <w:rFonts w:ascii="黑体" w:eastAsia="黑体" w:hAnsi="黑体" w:cs="Segoe UI"/>
          <w:color w:val="111111"/>
          <w:szCs w:val="21"/>
          <w:shd w:val="clear" w:color="auto" w:fill="FFFFFF"/>
        </w:rPr>
        <w:t>先看一下这个关卡的安全区分布（红色的部分就是马里</w:t>
      </w:r>
      <w:proofErr w:type="gramStart"/>
      <w:r w:rsidR="00E81A69" w:rsidRPr="001F7C94">
        <w:rPr>
          <w:rFonts w:ascii="黑体" w:eastAsia="黑体" w:hAnsi="黑体" w:cs="Segoe UI"/>
          <w:color w:val="111111"/>
          <w:szCs w:val="21"/>
          <w:shd w:val="clear" w:color="auto" w:fill="FFFFFF"/>
        </w:rPr>
        <w:t>奥可能</w:t>
      </w:r>
      <w:proofErr w:type="gramEnd"/>
      <w:r w:rsidR="00E81A69" w:rsidRPr="001F7C94">
        <w:rPr>
          <w:rFonts w:ascii="黑体" w:eastAsia="黑体" w:hAnsi="黑体" w:cs="Segoe UI"/>
          <w:color w:val="111111"/>
          <w:szCs w:val="21"/>
          <w:shd w:val="clear" w:color="auto" w:fill="FFFFFF"/>
        </w:rPr>
        <w:t>坠入深渊摔死的地方，而绿色的部分则是安全区）：</w:t>
      </w:r>
    </w:p>
    <w:p w14:paraId="02843E5C" w14:textId="07CC000B" w:rsidR="00E81A69" w:rsidRPr="001F7C94" w:rsidRDefault="001F7C94" w:rsidP="001A10E4">
      <w:pPr>
        <w:ind w:firstLineChars="200" w:firstLine="420"/>
        <w:jc w:val="left"/>
        <w:rPr>
          <w:rFonts w:ascii="黑体" w:eastAsia="黑体" w:hAnsi="黑体" w:cs="Segoe UI"/>
          <w:color w:val="111111"/>
          <w:szCs w:val="21"/>
          <w:shd w:val="clear" w:color="auto" w:fill="FFFFFF"/>
        </w:rPr>
      </w:pPr>
      <w:r w:rsidRPr="001F7C94">
        <w:rPr>
          <w:rFonts w:ascii="黑体" w:eastAsia="黑体" w:hAnsi="黑体" w:cs="Segoe UI"/>
          <w:noProof/>
          <w:color w:val="111111"/>
          <w:szCs w:val="21"/>
          <w:shd w:val="clear" w:color="auto" w:fill="FFFFFF"/>
        </w:rPr>
        <w:drawing>
          <wp:anchor distT="0" distB="0" distL="114300" distR="114300" simplePos="0" relativeHeight="251660288" behindDoc="0" locked="0" layoutInCell="1" allowOverlap="1" wp14:anchorId="65B1131F" wp14:editId="7A924900">
            <wp:simplePos x="0" y="0"/>
            <wp:positionH relativeFrom="margin">
              <wp:align>left</wp:align>
            </wp:positionH>
            <wp:positionV relativeFrom="paragraph">
              <wp:posOffset>539750</wp:posOffset>
            </wp:positionV>
            <wp:extent cx="6105600" cy="29520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600" cy="295200"/>
                    </a:xfrm>
                    <a:prstGeom prst="rect">
                      <a:avLst/>
                    </a:prstGeom>
                    <a:noFill/>
                  </pic:spPr>
                </pic:pic>
              </a:graphicData>
            </a:graphic>
            <wp14:sizeRelH relativeFrom="page">
              <wp14:pctWidth>0</wp14:pctWidth>
            </wp14:sizeRelH>
            <wp14:sizeRelV relativeFrom="page">
              <wp14:pctHeight>0</wp14:pctHeight>
            </wp14:sizeRelV>
          </wp:anchor>
        </w:drawing>
      </w:r>
      <w:r w:rsidR="00E81A69" w:rsidRPr="001F7C94">
        <w:rPr>
          <w:rFonts w:ascii="黑体" w:eastAsia="黑体" w:hAnsi="黑体" w:cs="Segoe UI"/>
          <w:color w:val="111111"/>
          <w:szCs w:val="21"/>
          <w:shd w:val="clear" w:color="auto" w:fill="FFFFFF"/>
        </w:rPr>
        <w:t>再和官方作品《新超级马里奥兄弟U》的 5-7 的安全区分布进行对比：</w:t>
      </w:r>
    </w:p>
    <w:p w14:paraId="700D910C" w14:textId="0BEB3904" w:rsidR="00E81A69" w:rsidRPr="001F7C94" w:rsidRDefault="00303F96" w:rsidP="001A10E4">
      <w:pPr>
        <w:ind w:firstLineChars="200" w:firstLine="420"/>
        <w:jc w:val="left"/>
        <w:rPr>
          <w:rFonts w:ascii="黑体" w:eastAsia="黑体" w:hAnsi="黑体" w:cs="Segoe UI"/>
          <w:color w:val="111111"/>
          <w:szCs w:val="21"/>
          <w:shd w:val="clear" w:color="auto" w:fill="FFFFFF"/>
        </w:rPr>
      </w:pPr>
      <w:r w:rsidRPr="001F7C94">
        <w:rPr>
          <w:rFonts w:ascii="黑体" w:eastAsia="黑体" w:hAnsi="黑体"/>
          <w:noProof/>
        </w:rPr>
        <w:drawing>
          <wp:anchor distT="0" distB="0" distL="114300" distR="114300" simplePos="0" relativeHeight="251661312" behindDoc="0" locked="0" layoutInCell="1" allowOverlap="1" wp14:anchorId="4D0EACE0" wp14:editId="4FD6AF90">
            <wp:simplePos x="0" y="0"/>
            <wp:positionH relativeFrom="margin">
              <wp:align>center</wp:align>
            </wp:positionH>
            <wp:positionV relativeFrom="paragraph">
              <wp:posOffset>4782820</wp:posOffset>
            </wp:positionV>
            <wp:extent cx="2966400" cy="2858400"/>
            <wp:effectExtent l="0" t="0" r="5715" b="0"/>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6400" cy="28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C94">
        <w:rPr>
          <w:rFonts w:ascii="黑体" w:eastAsia="黑体" w:hAnsi="黑体" w:cs="Segoe UI"/>
          <w:color w:val="111111"/>
          <w:szCs w:val="21"/>
          <w:shd w:val="clear" w:color="auto" w:fill="FFFFFF"/>
        </w:rPr>
        <w:t>通过对比，我们不难发现，官作的关卡随着流程的进行，需要玩家快速思考反应而不能放松的危险区域的部分会越来越长，并且危险区域的密度也是在逐渐上升。官作的关卡可以说是把关卡的难度把控得很好。但再回过头来看看我的这个关卡的安全区的分布，我们会发现，关卡从开头，危险区域的密度和长度就已经很大了。整个关卡几乎很少有能让玩家放松的地方，玩家在游玩本关的时候几乎全程都是出于精神紧绷的状态。而且，就算是绿色的“安全区”也不见得很“安全”——至少没有太多奖励给予给玩家。就算是没有悬崖的安全区，随时刮来的飓风也很可能</w:t>
      </w:r>
      <w:proofErr w:type="gramStart"/>
      <w:r w:rsidRPr="001F7C94">
        <w:rPr>
          <w:rFonts w:ascii="黑体" w:eastAsia="黑体" w:hAnsi="黑体" w:cs="Segoe UI"/>
          <w:color w:val="111111"/>
          <w:szCs w:val="21"/>
          <w:shd w:val="clear" w:color="auto" w:fill="FFFFFF"/>
        </w:rPr>
        <w:t>会把稍不</w:t>
      </w:r>
      <w:proofErr w:type="gramEnd"/>
      <w:r w:rsidRPr="001F7C94">
        <w:rPr>
          <w:rFonts w:ascii="黑体" w:eastAsia="黑体" w:hAnsi="黑体" w:cs="Segoe UI"/>
          <w:color w:val="111111"/>
          <w:szCs w:val="21"/>
          <w:shd w:val="clear" w:color="auto" w:fill="FFFFFF"/>
        </w:rPr>
        <w:t>留神的玩家无情地推向向上发射的木桶，和蜜蜂来个亲密接触，甚至被推向危险区，最终坠入万丈深渊。</w:t>
      </w:r>
      <w:r w:rsidRPr="001F7C94">
        <w:rPr>
          <w:rFonts w:ascii="黑体" w:eastAsia="黑体" w:hAnsi="黑体" w:cs="Segoe UI"/>
          <w:color w:val="111111"/>
          <w:szCs w:val="21"/>
        </w:rPr>
        <w:br/>
      </w:r>
      <w:r w:rsidRPr="001F7C94">
        <w:rPr>
          <w:rFonts w:ascii="黑体" w:eastAsia="黑体" w:hAnsi="黑体" w:cs="Segoe UI"/>
          <w:color w:val="111111"/>
          <w:szCs w:val="21"/>
          <w:shd w:val="clear" w:color="auto" w:fill="FFFFFF"/>
        </w:rPr>
        <w:t>而且很多评委都提到在本关的中继点过后，因为飓风这个要素的加入，这关的难度以一种非常恐怖的速度上升。我大概分析了一下关卡设计，发现从中继点往后，玩家在前进的时候，需要考虑到的方面就越来越多。在关卡的前半部分，玩家需要考虑的无非就是木桶的转向和敌人的位置。但是在关卡的后半部分，不仅加入了飓风，还引入了移动木桶炮的机制。玩家需要同时考虑三种甚至四种情况。光是飓风和木桶的配合就已经足够令玩家头疼了。</w:t>
      </w:r>
    </w:p>
    <w:p w14:paraId="1D2D73B0" w14:textId="597C74CF" w:rsidR="00303F96" w:rsidRPr="001F7C94" w:rsidRDefault="00303F96" w:rsidP="001A10E4">
      <w:pPr>
        <w:ind w:firstLineChars="200" w:firstLine="420"/>
        <w:jc w:val="left"/>
        <w:rPr>
          <w:rFonts w:ascii="黑体" w:eastAsia="黑体" w:hAnsi="黑体" w:cs="Segoe UI"/>
          <w:color w:val="111111"/>
          <w:szCs w:val="21"/>
          <w:shd w:val="clear" w:color="auto" w:fill="FFFFFF"/>
        </w:rPr>
      </w:pPr>
      <w:r w:rsidRPr="001F7C94">
        <w:rPr>
          <w:rFonts w:ascii="黑体" w:eastAsia="黑体" w:hAnsi="黑体"/>
          <w:noProof/>
        </w:rPr>
        <w:lastRenderedPageBreak/>
        <w:drawing>
          <wp:anchor distT="0" distB="0" distL="114300" distR="114300" simplePos="0" relativeHeight="251662336" behindDoc="0" locked="0" layoutInCell="1" allowOverlap="1" wp14:anchorId="7C127CF7" wp14:editId="41813CDD">
            <wp:simplePos x="0" y="0"/>
            <wp:positionH relativeFrom="margin">
              <wp:align>center</wp:align>
            </wp:positionH>
            <wp:positionV relativeFrom="paragraph">
              <wp:posOffset>1625600</wp:posOffset>
            </wp:positionV>
            <wp:extent cx="2743200" cy="2858400"/>
            <wp:effectExtent l="0" t="0" r="0" b="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8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7C94">
        <w:rPr>
          <w:rFonts w:ascii="黑体" w:eastAsia="黑体" w:hAnsi="黑体" w:cs="Segoe UI"/>
          <w:color w:val="111111"/>
          <w:szCs w:val="21"/>
          <w:shd w:val="clear" w:color="auto" w:fill="FFFFFF"/>
        </w:rPr>
        <w:t>这是本关第一处需要考虑风向和木桶情况的挑战。在这里，玩家需要在木桶转向正确的方向的同时确保飓风的方向和玩家前进的方向一致。虽说看起来只需要考虑到这两种情况，但是这两种情况重合需要让玩家进行等待。在设计上如果玩家能够提前了解规律，可以很快地在风向和木桶方向重合时顺利发射到右面，但玩家一旦错过，则还需要等待一段时间才能继续等来第二次机会。这样的设计会大大拖慢关卡的节奏、消磨玩家的耐心。</w:t>
      </w:r>
    </w:p>
    <w:p w14:paraId="53BEFA6C" w14:textId="12E0A151" w:rsidR="00303F96" w:rsidRPr="001F7C94" w:rsidRDefault="001A10E4" w:rsidP="001A10E4">
      <w:pPr>
        <w:ind w:firstLineChars="200" w:firstLine="420"/>
        <w:jc w:val="left"/>
        <w:rPr>
          <w:rFonts w:ascii="黑体" w:eastAsia="黑体" w:hAnsi="黑体" w:cs="Segoe UI"/>
          <w:color w:val="111111"/>
          <w:szCs w:val="21"/>
          <w:shd w:val="clear" w:color="auto" w:fill="FFFFFF"/>
        </w:rPr>
      </w:pPr>
      <w:r w:rsidRPr="001F7C94">
        <w:rPr>
          <w:rFonts w:ascii="黑体" w:eastAsia="黑体" w:hAnsi="黑体"/>
          <w:noProof/>
        </w:rPr>
        <w:drawing>
          <wp:anchor distT="0" distB="0" distL="114300" distR="114300" simplePos="0" relativeHeight="251663360" behindDoc="0" locked="0" layoutInCell="1" allowOverlap="1" wp14:anchorId="2E12105A" wp14:editId="4E8F7288">
            <wp:simplePos x="0" y="0"/>
            <wp:positionH relativeFrom="margin">
              <wp:align>center</wp:align>
            </wp:positionH>
            <wp:positionV relativeFrom="paragraph">
              <wp:posOffset>5107305</wp:posOffset>
            </wp:positionV>
            <wp:extent cx="2664000" cy="1897200"/>
            <wp:effectExtent l="0" t="0" r="3175" b="825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4000" cy="189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3F96" w:rsidRPr="001F7C94">
        <w:rPr>
          <w:rFonts w:ascii="黑体" w:eastAsia="黑体" w:hAnsi="黑体" w:cs="Segoe UI"/>
          <w:color w:val="111111"/>
          <w:szCs w:val="21"/>
          <w:shd w:val="clear" w:color="auto" w:fill="FFFFFF"/>
        </w:rPr>
        <w:t>这里则是本关第二处需要考虑风向和木桶情况的挑战。在这里，难度可能比刚刚的那部分翻了一倍还不止。上方的那个木桶不但会一直旋转，而且还会不断地上下移动，并且木桶的前方还有一只会上下飞行的蜜蜂，并且在发射的同时玩家还需要考虑到飓风的风向。木桶的方向、木桶的位置、蜜蜂的位置、飓风的风向，光是这一个小部分，玩家就需要同时考虑到整整四个要素！！！</w:t>
      </w:r>
      <w:r w:rsidR="00303F96" w:rsidRPr="001F7C94">
        <w:rPr>
          <w:rStyle w:val="a7"/>
          <w:rFonts w:ascii="黑体" w:eastAsia="黑体" w:hAnsi="黑体" w:cs="Segoe UI"/>
          <w:color w:val="111111"/>
          <w:szCs w:val="21"/>
          <w:shd w:val="clear" w:color="auto" w:fill="FFFFFF"/>
        </w:rPr>
        <w:t>四个要素！！！</w:t>
      </w:r>
      <w:r w:rsidR="00303F96" w:rsidRPr="001F7C94">
        <w:rPr>
          <w:rFonts w:ascii="黑体" w:eastAsia="黑体" w:hAnsi="黑体" w:cs="Segoe UI"/>
          <w:color w:val="111111"/>
          <w:szCs w:val="21"/>
          <w:shd w:val="clear" w:color="auto" w:fill="FFFFFF"/>
        </w:rPr>
        <w:t>可以说，这部分的设计是相当不合理的，不仅拖延玩家时间，还又像是在故意刁难玩家。这样的设计如果仅仅只是放在作为挑战而出现的支线可能都有些过火了，更别提这里还是玩家过关的必经之路了。</w:t>
      </w:r>
    </w:p>
    <w:p w14:paraId="52AD1F1D" w14:textId="658AA4C9" w:rsidR="00303F96" w:rsidRPr="001F7C94" w:rsidRDefault="00533CEB" w:rsidP="001A10E4">
      <w:pPr>
        <w:ind w:firstLineChars="200" w:firstLine="420"/>
        <w:jc w:val="left"/>
        <w:rPr>
          <w:rFonts w:ascii="黑体" w:eastAsia="黑体" w:hAnsi="黑体" w:cs="Segoe UI"/>
          <w:color w:val="111111"/>
          <w:szCs w:val="21"/>
          <w:shd w:val="clear" w:color="auto" w:fill="FFFFFF"/>
        </w:rPr>
      </w:pPr>
      <w:r w:rsidRPr="001F7C94">
        <w:rPr>
          <w:rFonts w:ascii="黑体" w:eastAsia="黑体" w:hAnsi="黑体" w:cs="Segoe UI"/>
          <w:color w:val="111111"/>
          <w:szCs w:val="21"/>
          <w:shd w:val="clear" w:color="auto" w:fill="FFFFFF"/>
        </w:rPr>
        <w:t>本关的第三处需要考虑风向和木桶情况的挑战。这里首先发射到上方从左</w:t>
      </w:r>
      <w:proofErr w:type="gramStart"/>
      <w:r w:rsidRPr="001F7C94">
        <w:rPr>
          <w:rFonts w:ascii="黑体" w:eastAsia="黑体" w:hAnsi="黑体" w:cs="Segoe UI"/>
          <w:color w:val="111111"/>
          <w:szCs w:val="21"/>
          <w:shd w:val="clear" w:color="auto" w:fill="FFFFFF"/>
        </w:rPr>
        <w:t>向右数</w:t>
      </w:r>
      <w:proofErr w:type="gramEnd"/>
      <w:r w:rsidRPr="001F7C94">
        <w:rPr>
          <w:rFonts w:ascii="黑体" w:eastAsia="黑体" w:hAnsi="黑体" w:cs="Segoe UI"/>
          <w:color w:val="111111"/>
          <w:szCs w:val="21"/>
          <w:shd w:val="clear" w:color="auto" w:fill="FFFFFF"/>
        </w:rPr>
        <w:t>第二</w:t>
      </w:r>
      <w:r w:rsidRPr="001F7C94">
        <w:rPr>
          <w:rFonts w:ascii="黑体" w:eastAsia="黑体" w:hAnsi="黑体" w:cs="Segoe UI"/>
          <w:color w:val="111111"/>
          <w:szCs w:val="21"/>
          <w:shd w:val="clear" w:color="auto" w:fill="FFFFFF"/>
        </w:rPr>
        <w:lastRenderedPageBreak/>
        <w:t>个木桶那里，进入木桶后若想前进，需要考虑到木桶的位置、飓风的风向和旋转蜜蜂阵的缺口的位置三个要素，在发射到下一个木桶后，需要考虑到旋转蜜蜂阵的缺口的位置、木桶的方向和飓风的风向三个要素，再次发射到下一个木桶后，需要考虑到飓风的风向，同时玩家还需准确预测自身的落点和瓢瓢在空中飞行的位置是否能重合。可以说这个部分也是关卡中最刁钻最困难的部分之一了，玩家需要在没有放松的情况下高强度地连续快速思考反应，一旦中间有一步出现差错就全部玩完。这样的设计可以说是真的过于“制作者效应”，而丝毫不考虑玩家的游玩体验了……</w:t>
      </w:r>
    </w:p>
    <w:p w14:paraId="3506DDB8" w14:textId="6374AD24" w:rsidR="00533CEB" w:rsidRPr="001F7C94" w:rsidRDefault="00533CEB" w:rsidP="00E81A69">
      <w:pPr>
        <w:jc w:val="left"/>
        <w:rPr>
          <w:rFonts w:ascii="黑体" w:eastAsia="黑体" w:hAnsi="黑体" w:cs="Segoe UI"/>
          <w:color w:val="111111"/>
          <w:szCs w:val="21"/>
          <w:shd w:val="clear" w:color="auto" w:fill="FFFFFF"/>
        </w:rPr>
      </w:pPr>
    </w:p>
    <w:p w14:paraId="324C421C" w14:textId="77777777" w:rsidR="00533CEB" w:rsidRPr="001F7C94" w:rsidRDefault="00533CEB" w:rsidP="00533CEB">
      <w:pPr>
        <w:pStyle w:val="3"/>
        <w:shd w:val="clear" w:color="auto" w:fill="FFFFFF"/>
        <w:spacing w:before="240" w:beforeAutospacing="0" w:after="240" w:afterAutospacing="0"/>
        <w:rPr>
          <w:rFonts w:ascii="黑体" w:eastAsia="黑体" w:hAnsi="黑体" w:cs="Segoe UI"/>
          <w:color w:val="111111"/>
          <w:sz w:val="32"/>
          <w:szCs w:val="32"/>
        </w:rPr>
      </w:pPr>
      <w:r w:rsidRPr="001F7C94">
        <w:rPr>
          <w:rFonts w:ascii="黑体" w:eastAsia="黑体" w:hAnsi="黑体" w:cs="Segoe UI"/>
          <w:color w:val="111111"/>
          <w:sz w:val="32"/>
          <w:szCs w:val="32"/>
        </w:rPr>
        <w:t>通过这个关卡得出的一些结论与认识：</w:t>
      </w:r>
    </w:p>
    <w:p w14:paraId="027A4E73" w14:textId="77777777" w:rsidR="001A10E4" w:rsidRPr="001F7C94" w:rsidRDefault="00533CEB" w:rsidP="001A10E4">
      <w:pPr>
        <w:ind w:firstLineChars="200" w:firstLine="420"/>
        <w:jc w:val="left"/>
        <w:rPr>
          <w:rFonts w:ascii="黑体" w:eastAsia="黑体" w:hAnsi="黑体" w:cs="Segoe UI"/>
          <w:color w:val="111111"/>
          <w:szCs w:val="21"/>
        </w:rPr>
      </w:pPr>
      <w:r w:rsidRPr="001F7C94">
        <w:rPr>
          <w:rFonts w:ascii="黑体" w:eastAsia="黑体" w:hAnsi="黑体" w:cs="Segoe UI"/>
          <w:color w:val="111111"/>
          <w:szCs w:val="21"/>
          <w:shd w:val="clear" w:color="auto" w:fill="FFFFFF"/>
        </w:rPr>
        <w:t>总而言之，这关不仅仅是难度安排不合理，“安全区”的安排更是一言难尽。而且在我的关卡中，无论是安全区还是危险区，几乎都是一直在不断地给玩家施加挑战，很少能有让玩家真正放松下来，吃几个金币、杀几个怪、让玩家休息和发泄的地方。整个关卡几乎全是充斥着负向的反馈，很少能给玩家正向的反馈。也就是说，玩家在游玩这个关卡的时候就好像一根一直</w:t>
      </w:r>
      <w:proofErr w:type="gramStart"/>
      <w:r w:rsidRPr="001F7C94">
        <w:rPr>
          <w:rFonts w:ascii="黑体" w:eastAsia="黑体" w:hAnsi="黑体" w:cs="Segoe UI"/>
          <w:color w:val="111111"/>
          <w:szCs w:val="21"/>
          <w:shd w:val="clear" w:color="auto" w:fill="FFFFFF"/>
        </w:rPr>
        <w:t>绷</w:t>
      </w:r>
      <w:proofErr w:type="gramEnd"/>
      <w:r w:rsidRPr="001F7C94">
        <w:rPr>
          <w:rFonts w:ascii="黑体" w:eastAsia="黑体" w:hAnsi="黑体" w:cs="Segoe UI"/>
          <w:color w:val="111111"/>
          <w:szCs w:val="21"/>
          <w:shd w:val="clear" w:color="auto" w:fill="FFFFFF"/>
        </w:rPr>
        <w:t>紧的弦，始终没有放开来过。</w:t>
      </w:r>
    </w:p>
    <w:p w14:paraId="7FE0D716" w14:textId="77777777" w:rsidR="001A10E4" w:rsidRPr="001F7C94" w:rsidRDefault="00533CEB" w:rsidP="001A10E4">
      <w:pPr>
        <w:ind w:firstLineChars="200" w:firstLine="422"/>
        <w:jc w:val="left"/>
        <w:rPr>
          <w:rFonts w:ascii="黑体" w:eastAsia="黑体" w:hAnsi="黑体" w:cs="Segoe UI"/>
          <w:color w:val="111111"/>
          <w:szCs w:val="21"/>
        </w:rPr>
      </w:pPr>
      <w:proofErr w:type="gramStart"/>
      <w:r w:rsidRPr="001F7C94">
        <w:rPr>
          <w:rStyle w:val="a7"/>
          <w:rFonts w:ascii="黑体" w:eastAsia="黑体" w:hAnsi="黑体" w:cs="Segoe UI"/>
          <w:color w:val="111111"/>
          <w:szCs w:val="21"/>
          <w:shd w:val="clear" w:color="auto" w:fill="FFFFFF"/>
        </w:rPr>
        <w:t>我们做关的</w:t>
      </w:r>
      <w:proofErr w:type="gramEnd"/>
      <w:r w:rsidRPr="001F7C94">
        <w:rPr>
          <w:rStyle w:val="a7"/>
          <w:rFonts w:ascii="黑体" w:eastAsia="黑体" w:hAnsi="黑体" w:cs="Segoe UI"/>
          <w:color w:val="111111"/>
          <w:szCs w:val="21"/>
          <w:shd w:val="clear" w:color="auto" w:fill="FFFFFF"/>
        </w:rPr>
        <w:t>时候需要做的应当是平衡玩家的心态，不能让玩家的心一直处于紧绷的状态，玩家本身也需要休息，一连串的挑战必然会让玩家疲惫。</w:t>
      </w:r>
      <w:r w:rsidRPr="001F7C94">
        <w:rPr>
          <w:rFonts w:ascii="黑体" w:eastAsia="黑体" w:hAnsi="黑体" w:cs="Segoe UI"/>
          <w:color w:val="111111"/>
          <w:szCs w:val="21"/>
          <w:shd w:val="clear" w:color="auto" w:fill="FFFFFF"/>
        </w:rPr>
        <w:t>在关卡的带有不同挑战的危险区之间，应当穿插一些让玩家休息并且可以奖励玩家或者供玩家发泄的地方，来缓解玩家刚刚的冒险中留下的疲惫感——比如补给、大量的金币、一些可以</w:t>
      </w:r>
      <w:proofErr w:type="gramStart"/>
      <w:r w:rsidRPr="001F7C94">
        <w:rPr>
          <w:rFonts w:ascii="黑体" w:eastAsia="黑体" w:hAnsi="黑体" w:cs="Segoe UI"/>
          <w:color w:val="111111"/>
          <w:szCs w:val="21"/>
          <w:shd w:val="clear" w:color="auto" w:fill="FFFFFF"/>
        </w:rPr>
        <w:t>轻松被</w:t>
      </w:r>
      <w:proofErr w:type="gramEnd"/>
      <w:r w:rsidRPr="001F7C94">
        <w:rPr>
          <w:rFonts w:ascii="黑体" w:eastAsia="黑体" w:hAnsi="黑体" w:cs="Segoe UI"/>
          <w:color w:val="111111"/>
          <w:szCs w:val="21"/>
          <w:shd w:val="clear" w:color="auto" w:fill="FFFFFF"/>
        </w:rPr>
        <w:t>玩家杀死的敌人等。关卡中不宜出现太长的挑战部分（这样的挑战部分通常都是在关</w:t>
      </w:r>
      <w:proofErr w:type="gramStart"/>
      <w:r w:rsidRPr="001F7C94">
        <w:rPr>
          <w:rFonts w:ascii="黑体" w:eastAsia="黑体" w:hAnsi="黑体" w:cs="Segoe UI"/>
          <w:color w:val="111111"/>
          <w:szCs w:val="21"/>
          <w:shd w:val="clear" w:color="auto" w:fill="FFFFFF"/>
        </w:rPr>
        <w:t>底或者</w:t>
      </w:r>
      <w:proofErr w:type="gramEnd"/>
      <w:r w:rsidRPr="001F7C94">
        <w:rPr>
          <w:rFonts w:ascii="黑体" w:eastAsia="黑体" w:hAnsi="黑体" w:cs="Segoe UI"/>
          <w:color w:val="111111"/>
          <w:szCs w:val="21"/>
          <w:shd w:val="clear" w:color="auto" w:fill="FFFFFF"/>
        </w:rPr>
        <w:t>支线），如果出现了，那么在这个挑战部分后面的安全区域内应当给玩家一些很好的奖励，来平衡玩家的心理。</w:t>
      </w:r>
    </w:p>
    <w:p w14:paraId="1C8CBA33" w14:textId="77777777" w:rsidR="001A10E4" w:rsidRPr="001F7C94" w:rsidRDefault="00533CEB" w:rsidP="001A10E4">
      <w:pPr>
        <w:ind w:firstLineChars="200" w:firstLine="420"/>
        <w:jc w:val="left"/>
        <w:rPr>
          <w:rFonts w:ascii="黑体" w:eastAsia="黑体" w:hAnsi="黑体" w:cs="Segoe UI"/>
          <w:color w:val="111111"/>
          <w:szCs w:val="21"/>
        </w:rPr>
      </w:pPr>
      <w:r w:rsidRPr="001F7C94">
        <w:rPr>
          <w:rFonts w:ascii="黑体" w:eastAsia="黑体" w:hAnsi="黑体" w:cs="Segoe UI"/>
          <w:color w:val="111111"/>
          <w:szCs w:val="21"/>
          <w:shd w:val="clear" w:color="auto" w:fill="FFFFFF"/>
        </w:rPr>
        <w:t>有的时候，为了保持关卡的节奏，在一些看起来</w:t>
      </w:r>
      <w:r w:rsidRPr="001F7C94">
        <w:rPr>
          <w:rStyle w:val="a7"/>
          <w:rFonts w:ascii="黑体" w:eastAsia="黑体" w:hAnsi="黑体" w:cs="Segoe UI"/>
          <w:color w:val="111111"/>
          <w:szCs w:val="21"/>
          <w:shd w:val="clear" w:color="auto" w:fill="FFFFFF"/>
        </w:rPr>
        <w:t>似乎只有慢慢行动才能保险通过的地方</w:t>
      </w:r>
      <w:r w:rsidRPr="001F7C94">
        <w:rPr>
          <w:rFonts w:ascii="黑体" w:eastAsia="黑体" w:hAnsi="黑体" w:cs="Segoe UI"/>
          <w:color w:val="111111"/>
          <w:szCs w:val="21"/>
          <w:shd w:val="clear" w:color="auto" w:fill="FFFFFF"/>
        </w:rPr>
        <w:t>设置一些</w:t>
      </w:r>
      <w:r w:rsidRPr="001F7C94">
        <w:rPr>
          <w:rStyle w:val="a7"/>
          <w:rFonts w:ascii="黑体" w:eastAsia="黑体" w:hAnsi="黑体" w:cs="Segoe UI"/>
          <w:color w:val="111111"/>
          <w:szCs w:val="21"/>
          <w:shd w:val="clear" w:color="auto" w:fill="FFFFFF"/>
        </w:rPr>
        <w:t>鼓励玩家快速前进的设施</w:t>
      </w:r>
      <w:r w:rsidRPr="001F7C94">
        <w:rPr>
          <w:rFonts w:ascii="黑体" w:eastAsia="黑体" w:hAnsi="黑体" w:cs="Segoe UI"/>
          <w:color w:val="111111"/>
          <w:szCs w:val="21"/>
          <w:shd w:val="clear" w:color="auto" w:fill="FFFFFF"/>
        </w:rPr>
        <w:t>，如一直移动的1UP蘑菇或者八颗需要收集的红色金币。这样不仅可以鼓励玩家快速通过这个看起来很棘手的地方，还能有效地确保关卡的节奏不被拖慢，用奖励机制来诱导玩家保持关卡的节奏，可谓是一举两得。</w:t>
      </w:r>
      <w:r w:rsidRPr="001F7C94">
        <w:rPr>
          <w:rFonts w:ascii="黑体" w:eastAsia="黑体" w:hAnsi="黑体" w:cs="Segoe UI"/>
          <w:color w:val="111111"/>
          <w:szCs w:val="21"/>
        </w:rPr>
        <w:br/>
      </w:r>
      <w:r w:rsidRPr="001F7C94">
        <w:rPr>
          <w:rFonts w:ascii="黑体" w:eastAsia="黑体" w:hAnsi="黑体" w:cs="Segoe UI"/>
          <w:color w:val="111111"/>
          <w:szCs w:val="21"/>
          <w:shd w:val="clear" w:color="auto" w:fill="FFFFFF"/>
        </w:rPr>
        <w:t>关卡的难度也应当是循序渐进的。让一个关卡慢慢提升难度，可以从</w:t>
      </w:r>
      <w:r w:rsidRPr="001F7C94">
        <w:rPr>
          <w:rStyle w:val="a7"/>
          <w:rFonts w:ascii="黑体" w:eastAsia="黑体" w:hAnsi="黑体" w:cs="Segoe UI"/>
          <w:color w:val="111111"/>
          <w:szCs w:val="21"/>
          <w:shd w:val="clear" w:color="auto" w:fill="FFFFFF"/>
        </w:rPr>
        <w:t>安全区之间的距离或者敌人的密度</w:t>
      </w:r>
      <w:r w:rsidRPr="001F7C94">
        <w:rPr>
          <w:rFonts w:ascii="黑体" w:eastAsia="黑体" w:hAnsi="黑体" w:cs="Segoe UI"/>
          <w:color w:val="111111"/>
          <w:szCs w:val="21"/>
          <w:shd w:val="clear" w:color="auto" w:fill="FFFFFF"/>
        </w:rPr>
        <w:t>开始入手，慢慢改变它们的区别，让</w:t>
      </w:r>
      <w:r w:rsidRPr="001F7C94">
        <w:rPr>
          <w:rStyle w:val="a7"/>
          <w:rFonts w:ascii="黑体" w:eastAsia="黑体" w:hAnsi="黑体" w:cs="Segoe UI"/>
          <w:color w:val="111111"/>
          <w:szCs w:val="21"/>
          <w:shd w:val="clear" w:color="auto" w:fill="FFFFFF"/>
        </w:rPr>
        <w:t>量变形成质变</w:t>
      </w:r>
      <w:r w:rsidRPr="001F7C94">
        <w:rPr>
          <w:rFonts w:ascii="黑体" w:eastAsia="黑体" w:hAnsi="黑体" w:cs="Segoe UI"/>
          <w:color w:val="111111"/>
          <w:szCs w:val="21"/>
          <w:shd w:val="clear" w:color="auto" w:fill="FFFFFF"/>
        </w:rPr>
        <w:t>，使一个关卡随着流程的</w:t>
      </w:r>
      <w:r w:rsidRPr="001F7C94">
        <w:rPr>
          <w:rFonts w:ascii="黑体" w:eastAsia="黑体" w:hAnsi="黑体" w:cs="Segoe UI"/>
          <w:color w:val="111111"/>
          <w:szCs w:val="21"/>
          <w:shd w:val="clear" w:color="auto" w:fill="FFFFFF"/>
        </w:rPr>
        <w:lastRenderedPageBreak/>
        <w:t>推进难度逐渐上升。</w:t>
      </w:r>
    </w:p>
    <w:p w14:paraId="58060117" w14:textId="77777777" w:rsidR="001A10E4" w:rsidRPr="001F7C94" w:rsidRDefault="00533CEB" w:rsidP="001A10E4">
      <w:pPr>
        <w:ind w:firstLineChars="200" w:firstLine="420"/>
        <w:jc w:val="left"/>
        <w:rPr>
          <w:rFonts w:ascii="黑体" w:eastAsia="黑体" w:hAnsi="黑体" w:cs="Segoe UI"/>
          <w:color w:val="111111"/>
          <w:szCs w:val="21"/>
        </w:rPr>
      </w:pPr>
      <w:r w:rsidRPr="001F7C94">
        <w:rPr>
          <w:rFonts w:ascii="黑体" w:eastAsia="黑体" w:hAnsi="黑体" w:cs="Segoe UI"/>
          <w:color w:val="111111"/>
          <w:szCs w:val="21"/>
          <w:shd w:val="clear" w:color="auto" w:fill="FFFFFF"/>
        </w:rPr>
        <w:t>另外，在玩家进行一些有风险的行动之后一定要给予相应的奖励。并且像这种带有风险的行动基本上都是支线的，它既可以</w:t>
      </w:r>
      <w:proofErr w:type="gramStart"/>
      <w:r w:rsidRPr="001F7C94">
        <w:rPr>
          <w:rFonts w:ascii="黑体" w:eastAsia="黑体" w:hAnsi="黑体" w:cs="Segoe UI"/>
          <w:color w:val="111111"/>
          <w:szCs w:val="21"/>
          <w:shd w:val="clear" w:color="auto" w:fill="FFFFFF"/>
        </w:rPr>
        <w:t>给水平</w:t>
      </w:r>
      <w:proofErr w:type="gramEnd"/>
      <w:r w:rsidRPr="001F7C94">
        <w:rPr>
          <w:rFonts w:ascii="黑体" w:eastAsia="黑体" w:hAnsi="黑体" w:cs="Segoe UI"/>
          <w:color w:val="111111"/>
          <w:szCs w:val="21"/>
          <w:shd w:val="clear" w:color="auto" w:fill="FFFFFF"/>
        </w:rPr>
        <w:t>高的玩家带来额外的奖励，满足高水平玩家的自尊心，同时也能让水平较低的玩家也能顺利通过这个地方——只要这个玩家不敢尝试去冒险的话。</w:t>
      </w:r>
      <w:r w:rsidRPr="001F7C94">
        <w:rPr>
          <w:rStyle w:val="a7"/>
          <w:rFonts w:ascii="黑体" w:eastAsia="黑体" w:hAnsi="黑体" w:cs="Segoe UI"/>
          <w:color w:val="FF0000"/>
          <w:sz w:val="28"/>
          <w:szCs w:val="28"/>
          <w:shd w:val="clear" w:color="auto" w:fill="FFFFFF"/>
        </w:rPr>
        <w:t>玩家的行动和玩家的得到的回报一定要成正比</w:t>
      </w:r>
      <w:r w:rsidRPr="001F7C94">
        <w:rPr>
          <w:rFonts w:ascii="黑体" w:eastAsia="黑体" w:hAnsi="黑体" w:cs="Segoe UI"/>
          <w:color w:val="111111"/>
          <w:szCs w:val="21"/>
          <w:shd w:val="clear" w:color="auto" w:fill="FFFFFF"/>
        </w:rPr>
        <w:t>，不能让玩家</w:t>
      </w:r>
      <w:proofErr w:type="gramStart"/>
      <w:r w:rsidRPr="001F7C94">
        <w:rPr>
          <w:rFonts w:ascii="黑体" w:eastAsia="黑体" w:hAnsi="黑体" w:cs="Segoe UI"/>
          <w:color w:val="111111"/>
          <w:szCs w:val="21"/>
          <w:shd w:val="clear" w:color="auto" w:fill="FFFFFF"/>
        </w:rPr>
        <w:t>一昧</w:t>
      </w:r>
      <w:proofErr w:type="gramEnd"/>
      <w:r w:rsidRPr="001F7C94">
        <w:rPr>
          <w:rFonts w:ascii="黑体" w:eastAsia="黑体" w:hAnsi="黑体" w:cs="Segoe UI"/>
          <w:color w:val="111111"/>
          <w:szCs w:val="21"/>
          <w:shd w:val="clear" w:color="auto" w:fill="FFFFFF"/>
        </w:rPr>
        <w:t>地挑战高难度而不给玩家任何相应的奖励。而这也是目前我的关卡的最大问题——玩家的行动和玩家的收获在绝大部分下完全</w:t>
      </w:r>
      <w:proofErr w:type="gramStart"/>
      <w:r w:rsidRPr="001F7C94">
        <w:rPr>
          <w:rFonts w:ascii="黑体" w:eastAsia="黑体" w:hAnsi="黑体" w:cs="Segoe UI"/>
          <w:color w:val="111111"/>
          <w:szCs w:val="21"/>
          <w:shd w:val="clear" w:color="auto" w:fill="FFFFFF"/>
        </w:rPr>
        <w:t>不</w:t>
      </w:r>
      <w:proofErr w:type="gramEnd"/>
      <w:r w:rsidRPr="001F7C94">
        <w:rPr>
          <w:rFonts w:ascii="黑体" w:eastAsia="黑体" w:hAnsi="黑体" w:cs="Segoe UI"/>
          <w:color w:val="111111"/>
          <w:szCs w:val="21"/>
          <w:shd w:val="clear" w:color="auto" w:fill="FFFFFF"/>
        </w:rPr>
        <w:t>成正比。这样会对玩家带来很大的打击，将会严重打击玩家对游玩关卡的积极性。像《超级马里奥奥德赛》这样的游戏，如果你不按正常游戏流程走，使用高级的技巧跳过一些流程来进行所谓的“偷鸡”的话，游戏中还会专门在这些“偷鸡”才能到达的地方安排一些额外的大量金币给使用了高级技巧的玩家。这何尝不是一种正向的反馈。</w:t>
      </w:r>
    </w:p>
    <w:p w14:paraId="0700905D" w14:textId="77777777" w:rsidR="001A10E4" w:rsidRPr="001F7C94" w:rsidRDefault="00533CEB" w:rsidP="001A10E4">
      <w:pPr>
        <w:ind w:firstLineChars="200" w:firstLine="420"/>
        <w:jc w:val="left"/>
        <w:rPr>
          <w:rFonts w:ascii="黑体" w:eastAsia="黑体" w:hAnsi="黑体" w:cs="Segoe UI"/>
          <w:color w:val="111111"/>
          <w:szCs w:val="21"/>
        </w:rPr>
      </w:pPr>
      <w:r w:rsidRPr="001F7C94">
        <w:rPr>
          <w:rFonts w:ascii="黑体" w:eastAsia="黑体" w:hAnsi="黑体" w:cs="Segoe UI"/>
          <w:color w:val="111111"/>
          <w:szCs w:val="21"/>
          <w:shd w:val="clear" w:color="auto" w:fill="FFFFFF"/>
        </w:rPr>
        <w:t>不得不承认，虽说近年来 2D 马里</w:t>
      </w:r>
      <w:proofErr w:type="gramStart"/>
      <w:r w:rsidRPr="001F7C94">
        <w:rPr>
          <w:rFonts w:ascii="黑体" w:eastAsia="黑体" w:hAnsi="黑体" w:cs="Segoe UI"/>
          <w:color w:val="111111"/>
          <w:szCs w:val="21"/>
          <w:shd w:val="clear" w:color="auto" w:fill="FFFFFF"/>
        </w:rPr>
        <w:t>奥系列</w:t>
      </w:r>
      <w:proofErr w:type="gramEnd"/>
      <w:r w:rsidRPr="001F7C94">
        <w:rPr>
          <w:rFonts w:ascii="黑体" w:eastAsia="黑体" w:hAnsi="黑体" w:cs="Segoe UI"/>
          <w:color w:val="111111"/>
          <w:szCs w:val="21"/>
          <w:shd w:val="clear" w:color="auto" w:fill="FFFFFF"/>
        </w:rPr>
        <w:t>一直呈现出一种颓势，但是老任自家的关卡设计是一直没有让人失望过，值得游戏业界的任何人去研究和学习。以上的这些内容也仅仅只是我和群友交流了一段时间，并且看了一些关于马里奥关卡的设计分析视频后发出的感慨。可能还是会有很多片面或认识不正确的地方。希望我的这个因为参加竞赛总结出的一些经验和认识可以对你们做关、设计关卡有所帮助！</w:t>
      </w:r>
    </w:p>
    <w:p w14:paraId="0E231AFE" w14:textId="29BB06CC" w:rsidR="00533CEB" w:rsidRPr="001F7C94" w:rsidRDefault="00533CEB" w:rsidP="001A10E4">
      <w:pPr>
        <w:ind w:firstLineChars="200" w:firstLine="420"/>
        <w:jc w:val="left"/>
        <w:rPr>
          <w:rFonts w:ascii="黑体" w:eastAsia="黑体" w:hAnsi="黑体" w:cs="Segoe UI" w:hint="eastAsia"/>
          <w:color w:val="111111"/>
          <w:szCs w:val="21"/>
          <w:shd w:val="clear" w:color="auto" w:fill="FFFFFF"/>
        </w:rPr>
      </w:pPr>
      <w:r w:rsidRPr="001F7C94">
        <w:rPr>
          <w:rFonts w:ascii="黑体" w:eastAsia="黑体" w:hAnsi="黑体" w:cs="Segoe UI"/>
          <w:color w:val="111111"/>
          <w:szCs w:val="21"/>
          <w:shd w:val="clear" w:color="auto" w:fill="FFFFFF"/>
        </w:rPr>
        <w:t>总之非常感谢这次西班牙社区的关卡竞赛的各位评委能让我再一次认识到自己所制作的关卡的不足之处，也感谢和我一起探讨关卡难度控制问题的群友们！如果你有任何问题欢迎</w:t>
      </w:r>
      <w:r w:rsidR="001A10E4" w:rsidRPr="001F7C94">
        <w:rPr>
          <w:rFonts w:ascii="黑体" w:eastAsia="黑体" w:hAnsi="黑体" w:cs="Segoe UI"/>
          <w:color w:val="111111"/>
          <w:szCs w:val="21"/>
          <w:shd w:val="clear" w:color="auto" w:fill="FFFFFF"/>
        </w:rPr>
        <w:fldChar w:fldCharType="begin"/>
      </w:r>
      <w:r w:rsidR="001A10E4" w:rsidRPr="001F7C94">
        <w:rPr>
          <w:rFonts w:ascii="黑体" w:eastAsia="黑体" w:hAnsi="黑体" w:cs="Segoe UI"/>
          <w:color w:val="111111"/>
          <w:szCs w:val="21"/>
          <w:shd w:val="clear" w:color="auto" w:fill="FFFFFF"/>
        </w:rPr>
        <w:instrText xml:space="preserve"> HYPERLINK "https://www.bilibili.com/read/cv15742616" </w:instrText>
      </w:r>
      <w:r w:rsidR="001A10E4" w:rsidRPr="001F7C94">
        <w:rPr>
          <w:rFonts w:ascii="黑体" w:eastAsia="黑体" w:hAnsi="黑体" w:cs="Segoe UI"/>
          <w:color w:val="111111"/>
          <w:szCs w:val="21"/>
          <w:shd w:val="clear" w:color="auto" w:fill="FFFFFF"/>
        </w:rPr>
      </w:r>
      <w:r w:rsidR="001A10E4" w:rsidRPr="001F7C94">
        <w:rPr>
          <w:rFonts w:ascii="黑体" w:eastAsia="黑体" w:hAnsi="黑体" w:cs="Segoe UI"/>
          <w:color w:val="111111"/>
          <w:szCs w:val="21"/>
          <w:shd w:val="clear" w:color="auto" w:fill="FFFFFF"/>
        </w:rPr>
        <w:fldChar w:fldCharType="separate"/>
      </w:r>
      <w:r w:rsidRPr="001F7C94">
        <w:rPr>
          <w:rStyle w:val="a6"/>
          <w:rFonts w:ascii="黑体" w:eastAsia="黑体" w:hAnsi="黑体" w:cs="Segoe UI"/>
          <w:szCs w:val="21"/>
          <w:shd w:val="clear" w:color="auto" w:fill="FFFFFF"/>
        </w:rPr>
        <w:t>在</w:t>
      </w:r>
      <w:r w:rsidR="001A10E4" w:rsidRPr="001F7C94">
        <w:rPr>
          <w:rFonts w:ascii="黑体" w:eastAsia="黑体" w:hAnsi="黑体" w:cs="Segoe UI"/>
          <w:color w:val="111111"/>
          <w:szCs w:val="21"/>
          <w:shd w:val="clear" w:color="auto" w:fill="FFFFFF"/>
        </w:rPr>
        <w:fldChar w:fldCharType="end"/>
      </w:r>
      <w:hyperlink r:id="rId14" w:history="1">
        <w:r w:rsidRPr="001F7C94">
          <w:rPr>
            <w:rStyle w:val="a6"/>
            <w:rFonts w:ascii="黑体" w:eastAsia="黑体" w:hAnsi="黑体" w:cs="Segoe UI"/>
            <w:szCs w:val="21"/>
            <w:shd w:val="clear" w:color="auto" w:fill="FFFFFF"/>
          </w:rPr>
          <w:t>帖子</w:t>
        </w:r>
      </w:hyperlink>
      <w:hyperlink r:id="rId15" w:history="1">
        <w:r w:rsidRPr="001F7C94">
          <w:rPr>
            <w:rStyle w:val="a6"/>
            <w:rFonts w:ascii="黑体" w:eastAsia="黑体" w:hAnsi="黑体" w:cs="Segoe UI"/>
            <w:szCs w:val="21"/>
            <w:shd w:val="clear" w:color="auto" w:fill="FFFFFF"/>
          </w:rPr>
          <w:t>中</w:t>
        </w:r>
      </w:hyperlink>
      <w:r w:rsidRPr="001F7C94">
        <w:rPr>
          <w:rFonts w:ascii="黑体" w:eastAsia="黑体" w:hAnsi="黑体" w:cs="Segoe UI"/>
          <w:color w:val="111111"/>
          <w:szCs w:val="21"/>
          <w:shd w:val="clear" w:color="auto" w:fill="FFFFFF"/>
        </w:rPr>
        <w:t>留言！如果我以上讲的内容有任何有问题或者不准确的地方，也欢迎各位在帖子中留言进行斧正，我将不胜感激！</w:t>
      </w:r>
    </w:p>
    <w:sectPr w:rsidR="00533CEB" w:rsidRPr="001F7C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600pt;height:356pt" o:bullet="t">
        <v:imagedata r:id="rId1" o:title="3320946_155923032480_2"/>
      </v:shape>
    </w:pict>
  </w:numPicBullet>
  <w:abstractNum w:abstractNumId="0" w15:restartNumberingAfterBreak="0">
    <w:nsid w:val="7E415E2D"/>
    <w:multiLevelType w:val="hybridMultilevel"/>
    <w:tmpl w:val="FE92C3DE"/>
    <w:lvl w:ilvl="0" w:tplc="064CD534">
      <w:start w:val="1"/>
      <w:numFmt w:val="bullet"/>
      <w:pStyle w:val="a"/>
      <w:lvlText w:val=""/>
      <w:lvlPicBulletId w:val="0"/>
      <w:lvlJc w:val="left"/>
      <w:pPr>
        <w:ind w:left="420" w:hanging="420"/>
      </w:pPr>
      <w:rPr>
        <w:rFonts w:ascii="Symbol" w:hAnsi="Symbol" w:hint="default"/>
        <w:color w:val="auto"/>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num w:numId="1" w16cid:durableId="1961954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69"/>
    <w:rsid w:val="00092C21"/>
    <w:rsid w:val="001A10E4"/>
    <w:rsid w:val="001F7C94"/>
    <w:rsid w:val="00303F96"/>
    <w:rsid w:val="00457E69"/>
    <w:rsid w:val="00533CEB"/>
    <w:rsid w:val="005857D2"/>
    <w:rsid w:val="005D18F6"/>
    <w:rsid w:val="00845969"/>
    <w:rsid w:val="00E16CB7"/>
    <w:rsid w:val="00E81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74E9"/>
  <w15:chartTrackingRefBased/>
  <w15:docId w15:val="{8DF72242-A5C5-49C4-A186-490FB87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D18F6"/>
    <w:pPr>
      <w:widowControl w:val="0"/>
      <w:spacing w:line="480" w:lineRule="exact"/>
      <w:jc w:val="both"/>
    </w:pPr>
    <w:rPr>
      <w:kern w:val="2"/>
      <w:sz w:val="21"/>
      <w:szCs w:val="22"/>
    </w:rPr>
  </w:style>
  <w:style w:type="paragraph" w:styleId="3">
    <w:name w:val="heading 3"/>
    <w:basedOn w:val="a0"/>
    <w:link w:val="30"/>
    <w:uiPriority w:val="9"/>
    <w:qFormat/>
    <w:locked/>
    <w:rsid w:val="00E81A69"/>
    <w:pPr>
      <w:widowControl/>
      <w:spacing w:before="100" w:beforeAutospacing="1" w:after="100" w:afterAutospacing="1" w:line="240" w:lineRule="auto"/>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Emphasis"/>
    <w:uiPriority w:val="99"/>
    <w:qFormat/>
    <w:rsid w:val="005D18F6"/>
    <w:rPr>
      <w:rFonts w:cs="Times New Roman"/>
      <w:i/>
      <w:iCs/>
    </w:rPr>
  </w:style>
  <w:style w:type="paragraph" w:styleId="a5">
    <w:name w:val="List Paragraph"/>
    <w:basedOn w:val="a0"/>
    <w:uiPriority w:val="99"/>
    <w:qFormat/>
    <w:rsid w:val="005D18F6"/>
    <w:pPr>
      <w:ind w:firstLineChars="200" w:firstLine="420"/>
    </w:pPr>
  </w:style>
  <w:style w:type="paragraph" w:customStyle="1" w:styleId="a">
    <w:name w:val="项目符号列表"/>
    <w:qFormat/>
    <w:rsid w:val="00845969"/>
    <w:pPr>
      <w:numPr>
        <w:numId w:val="1"/>
      </w:numPr>
      <w:spacing w:beforeLines="50" w:before="50" w:afterLines="50" w:after="50"/>
    </w:pPr>
    <w:rPr>
      <w:rFonts w:asciiTheme="minorHAnsi" w:eastAsiaTheme="minorEastAsia" w:hAnsiTheme="minorHAnsi" w:cstheme="minorBidi"/>
      <w:kern w:val="2"/>
      <w:sz w:val="21"/>
      <w:szCs w:val="22"/>
    </w:rPr>
  </w:style>
  <w:style w:type="character" w:styleId="a6">
    <w:name w:val="Hyperlink"/>
    <w:basedOn w:val="a1"/>
    <w:uiPriority w:val="99"/>
    <w:unhideWhenUsed/>
    <w:rsid w:val="00E81A69"/>
    <w:rPr>
      <w:color w:val="0000FF"/>
      <w:u w:val="single"/>
    </w:rPr>
  </w:style>
  <w:style w:type="character" w:customStyle="1" w:styleId="30">
    <w:name w:val="标题 3 字符"/>
    <w:basedOn w:val="a1"/>
    <w:link w:val="3"/>
    <w:uiPriority w:val="9"/>
    <w:rsid w:val="00E81A69"/>
    <w:rPr>
      <w:rFonts w:ascii="宋体" w:hAnsi="宋体" w:cs="宋体"/>
      <w:b/>
      <w:bCs/>
      <w:sz w:val="27"/>
      <w:szCs w:val="27"/>
    </w:rPr>
  </w:style>
  <w:style w:type="character" w:styleId="a7">
    <w:name w:val="Strong"/>
    <w:basedOn w:val="a1"/>
    <w:uiPriority w:val="22"/>
    <w:qFormat/>
    <w:locked/>
    <w:rsid w:val="00303F96"/>
    <w:rPr>
      <w:b/>
      <w:bCs/>
    </w:rPr>
  </w:style>
  <w:style w:type="character" w:styleId="a8">
    <w:name w:val="annotation reference"/>
    <w:basedOn w:val="a1"/>
    <w:uiPriority w:val="99"/>
    <w:semiHidden/>
    <w:unhideWhenUsed/>
    <w:rsid w:val="00533CEB"/>
    <w:rPr>
      <w:sz w:val="21"/>
      <w:szCs w:val="21"/>
    </w:rPr>
  </w:style>
  <w:style w:type="paragraph" w:styleId="a9">
    <w:name w:val="annotation text"/>
    <w:basedOn w:val="a0"/>
    <w:link w:val="aa"/>
    <w:uiPriority w:val="99"/>
    <w:semiHidden/>
    <w:unhideWhenUsed/>
    <w:rsid w:val="00533CEB"/>
    <w:pPr>
      <w:jc w:val="left"/>
    </w:pPr>
  </w:style>
  <w:style w:type="character" w:customStyle="1" w:styleId="aa">
    <w:name w:val="批注文字 字符"/>
    <w:basedOn w:val="a1"/>
    <w:link w:val="a9"/>
    <w:uiPriority w:val="99"/>
    <w:semiHidden/>
    <w:rsid w:val="00533CEB"/>
    <w:rPr>
      <w:kern w:val="2"/>
      <w:sz w:val="21"/>
      <w:szCs w:val="22"/>
    </w:rPr>
  </w:style>
  <w:style w:type="paragraph" w:styleId="ab">
    <w:name w:val="annotation subject"/>
    <w:basedOn w:val="a9"/>
    <w:next w:val="a9"/>
    <w:link w:val="ac"/>
    <w:uiPriority w:val="99"/>
    <w:semiHidden/>
    <w:unhideWhenUsed/>
    <w:rsid w:val="00533CEB"/>
    <w:rPr>
      <w:b/>
      <w:bCs/>
    </w:rPr>
  </w:style>
  <w:style w:type="character" w:customStyle="1" w:styleId="ac">
    <w:name w:val="批注主题 字符"/>
    <w:basedOn w:val="aa"/>
    <w:link w:val="ab"/>
    <w:uiPriority w:val="99"/>
    <w:semiHidden/>
    <w:rsid w:val="00533CEB"/>
    <w:rPr>
      <w:b/>
      <w:bCs/>
      <w:kern w:val="2"/>
      <w:sz w:val="21"/>
      <w:szCs w:val="22"/>
    </w:rPr>
  </w:style>
  <w:style w:type="character" w:styleId="ad">
    <w:name w:val="Unresolved Mention"/>
    <w:basedOn w:val="a1"/>
    <w:uiPriority w:val="99"/>
    <w:semiHidden/>
    <w:unhideWhenUsed/>
    <w:rsid w:val="00533CEB"/>
    <w:rPr>
      <w:color w:val="605E5C"/>
      <w:shd w:val="clear" w:color="auto" w:fill="E1DFDD"/>
    </w:rPr>
  </w:style>
  <w:style w:type="character" w:styleId="ae">
    <w:name w:val="FollowedHyperlink"/>
    <w:basedOn w:val="a1"/>
    <w:uiPriority w:val="99"/>
    <w:semiHidden/>
    <w:unhideWhenUsed/>
    <w:rsid w:val="00533C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2918">
      <w:bodyDiv w:val="1"/>
      <w:marLeft w:val="0"/>
      <w:marRight w:val="0"/>
      <w:marTop w:val="0"/>
      <w:marBottom w:val="0"/>
      <w:divBdr>
        <w:top w:val="none" w:sz="0" w:space="0" w:color="auto"/>
        <w:left w:val="none" w:sz="0" w:space="0" w:color="auto"/>
        <w:bottom w:val="none" w:sz="0" w:space="0" w:color="auto"/>
        <w:right w:val="none" w:sz="0" w:space="0" w:color="auto"/>
      </w:divBdr>
    </w:div>
    <w:div w:id="12324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libili.com/video/BV1mS4y1Q7q7"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www.bilibili.com/video/BV1xx411v73R"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mbxequipoestelar.com/foro/viewtopic.php?f=57&amp;t=358" TargetMode="External"/><Relationship Id="rId11" Type="http://schemas.openxmlformats.org/officeDocument/2006/relationships/image" Target="media/image5.png"/><Relationship Id="rId5" Type="http://schemas.openxmlformats.org/officeDocument/2006/relationships/image" Target="media/image2.jpeg"/><Relationship Id="rId15" Type="http://schemas.openxmlformats.org/officeDocument/2006/relationships/hyperlink" Target="https://jump2.bdimg.com/p/7810850900"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mbx.world/d/6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亨少</dc:creator>
  <cp:keywords/>
  <dc:description/>
  <cp:lastModifiedBy>黄 亨少</cp:lastModifiedBy>
  <cp:revision>2</cp:revision>
  <dcterms:created xsi:type="dcterms:W3CDTF">2022-05-15T12:16:00Z</dcterms:created>
  <dcterms:modified xsi:type="dcterms:W3CDTF">2022-05-15T12:41:00Z</dcterms:modified>
</cp:coreProperties>
</file>